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9BCE" w14:textId="27EFE7EF" w:rsidR="00FB3FCC" w:rsidRPr="00EF0159" w:rsidRDefault="00156225" w:rsidP="00FB3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F0159">
        <w:rPr>
          <w:rStyle w:val="normaltextrun"/>
          <w:lang w:val="en-GB"/>
        </w:rPr>
        <w:t xml:space="preserve">Gairm chun Gnímh do </w:t>
      </w:r>
      <w:r w:rsidR="00FB3FCC" w:rsidRPr="00EF0159">
        <w:rPr>
          <w:rStyle w:val="normaltextrun"/>
          <w:lang w:val="en-GB"/>
        </w:rPr>
        <w:t>COP29</w:t>
      </w:r>
      <w:r w:rsidR="00FB3FCC" w:rsidRPr="00EF0159">
        <w:rPr>
          <w:rStyle w:val="eop"/>
        </w:rPr>
        <w:t> </w:t>
      </w:r>
      <w:r w:rsidRPr="00EF0159">
        <w:rPr>
          <w:rStyle w:val="eop"/>
        </w:rPr>
        <w:t>agus COP30</w:t>
      </w:r>
    </w:p>
    <w:p w14:paraId="01E9E6A1" w14:textId="03FC6770" w:rsidR="00156225" w:rsidRPr="00EF0159" w:rsidRDefault="00156225" w:rsidP="00FB3FCC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5584325A" w14:textId="4B8C779E" w:rsidR="00156225" w:rsidRPr="00EF0159" w:rsidRDefault="00156225" w:rsidP="00FB3FCC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EF0159">
        <w:rPr>
          <w:rStyle w:val="normaltextrun"/>
          <w:lang w:val="en-GB"/>
        </w:rPr>
        <w:t xml:space="preserve">A chara, </w:t>
      </w:r>
    </w:p>
    <w:p w14:paraId="3A3AFCAE" w14:textId="77777777" w:rsidR="00156225" w:rsidRPr="00EF0159" w:rsidRDefault="00156225" w:rsidP="00FB3FCC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76DD665A" w14:textId="7AE7E53D" w:rsidR="00366FD3" w:rsidRPr="00EF0159" w:rsidRDefault="00FB3FCC" w:rsidP="00FB3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F0159">
        <w:rPr>
          <w:rStyle w:val="normaltextrun"/>
          <w:lang w:val="en-GB"/>
        </w:rPr>
        <w:t xml:space="preserve">Ní féidir an ghéarchéim aeráide a shéanadh a thuilleadh. Tá a héifeachtaí le brath ar fud </w:t>
      </w:r>
      <w:proofErr w:type="gramStart"/>
      <w:r w:rsidRPr="00EF0159">
        <w:rPr>
          <w:rStyle w:val="normaltextrun"/>
          <w:lang w:val="en-GB"/>
        </w:rPr>
        <w:t>an</w:t>
      </w:r>
      <w:proofErr w:type="gramEnd"/>
      <w:r w:rsidRPr="00EF0159">
        <w:rPr>
          <w:rStyle w:val="normaltextrun"/>
          <w:lang w:val="en-GB"/>
        </w:rPr>
        <w:t xml:space="preserve"> domhain sa lá atá inniu ann. Téann na hiarmhairtí is déine i bhfeidhm ar dhaoine agus ar náisiúin bhochta den chuid is mó: déanann imeachtaí </w:t>
      </w:r>
      <w:proofErr w:type="spellStart"/>
      <w:r w:rsidRPr="00EF0159">
        <w:rPr>
          <w:rStyle w:val="normaltextrun"/>
          <w:lang w:val="en-GB"/>
        </w:rPr>
        <w:t>adhaimsire</w:t>
      </w:r>
      <w:proofErr w:type="spellEnd"/>
      <w:r w:rsidRPr="00EF0159">
        <w:rPr>
          <w:rStyle w:val="normaltextrun"/>
          <w:lang w:val="en-GB"/>
        </w:rPr>
        <w:t xml:space="preserve"> léirscrios ar phobail, bíonn réigiúin mhara á mbagairt ag ardú ar leibhéal na mara, agus bíonn slite beatha á gcur i mbaol ag </w:t>
      </w:r>
      <w:proofErr w:type="spellStart"/>
      <w:r w:rsidRPr="00EF0159">
        <w:rPr>
          <w:rStyle w:val="normaltextrun"/>
          <w:lang w:val="en-GB"/>
        </w:rPr>
        <w:t>tobchliseadh</w:t>
      </w:r>
      <w:proofErr w:type="spellEnd"/>
      <w:r w:rsidRPr="00EF0159">
        <w:rPr>
          <w:rStyle w:val="normaltextrun"/>
          <w:lang w:val="en-GB"/>
        </w:rPr>
        <w:t xml:space="preserve"> na héiceachórais. Sa tuairisc is déanaí ón </w:t>
      </w:r>
      <w:proofErr w:type="spellStart"/>
      <w:r w:rsidRPr="00EF0159">
        <w:rPr>
          <w:rStyle w:val="normaltextrun"/>
          <w:lang w:val="en-GB"/>
        </w:rPr>
        <w:t>bPainéal</w:t>
      </w:r>
      <w:proofErr w:type="spellEnd"/>
      <w:r w:rsidRPr="00EF0159">
        <w:rPr>
          <w:rStyle w:val="normaltextrun"/>
          <w:lang w:val="en-GB"/>
        </w:rPr>
        <w:t xml:space="preserve"> Idir-Rialtasach ar an Athrú Aeráide (IPCC), tugtar rabhadh faoi “deis atá ag dul i laghad chun todhchaí inbhuanaithe a chruthú, todhchaí ar féidir le gach duine maireachtáil ann</w:t>
      </w:r>
      <w:bookmarkStart w:id="0" w:name="_Hlk182235534"/>
      <w:r w:rsidRPr="00EF0159">
        <w:rPr>
          <w:rStyle w:val="normaltextrun"/>
          <w:lang w:val="en-GB"/>
        </w:rPr>
        <w:t>”</w:t>
      </w:r>
      <w:r w:rsidR="00156225" w:rsidRPr="00EF0159">
        <w:rPr>
          <w:rStyle w:val="normaltextrun"/>
          <w:lang w:val="en-GB"/>
        </w:rPr>
        <w:t xml:space="preserve"> (C.1). Tá gníomh cinniúnach </w:t>
      </w:r>
      <w:r w:rsidR="005C5A09" w:rsidRPr="00EF0159">
        <w:rPr>
          <w:rStyle w:val="normaltextrun"/>
          <w:lang w:val="en-GB"/>
        </w:rPr>
        <w:t xml:space="preserve">láithreach </w:t>
      </w:r>
      <w:r w:rsidR="00156225" w:rsidRPr="00EF0159">
        <w:rPr>
          <w:rStyle w:val="normaltextrun"/>
          <w:lang w:val="en-GB"/>
        </w:rPr>
        <w:t>d</w:t>
      </w:r>
      <w:r w:rsidR="00366FD3" w:rsidRPr="00EF0159">
        <w:rPr>
          <w:rStyle w:val="normaltextrun"/>
          <w:lang w:val="en-GB"/>
        </w:rPr>
        <w:t>e dhíth</w:t>
      </w:r>
      <w:r w:rsidR="00BF6095" w:rsidRPr="00EF0159">
        <w:rPr>
          <w:rStyle w:val="normaltextrun"/>
          <w:lang w:val="en-GB"/>
        </w:rPr>
        <w:t xml:space="preserve"> </w:t>
      </w:r>
      <w:r w:rsidR="00156225" w:rsidRPr="00EF0159">
        <w:rPr>
          <w:rStyle w:val="normaltextrun"/>
          <w:lang w:val="en-GB"/>
        </w:rPr>
        <w:t xml:space="preserve">ag </w:t>
      </w:r>
      <w:proofErr w:type="gramStart"/>
      <w:r w:rsidR="00156225" w:rsidRPr="00EF0159">
        <w:rPr>
          <w:rStyle w:val="normaltextrun"/>
          <w:lang w:val="en-GB"/>
        </w:rPr>
        <w:t>an</w:t>
      </w:r>
      <w:proofErr w:type="gramEnd"/>
      <w:r w:rsidR="00156225" w:rsidRPr="00EF0159">
        <w:rPr>
          <w:rStyle w:val="normaltextrun"/>
          <w:lang w:val="en-GB"/>
        </w:rPr>
        <w:t xml:space="preserve"> ngéarchéim seo. </w:t>
      </w:r>
    </w:p>
    <w:bookmarkEnd w:id="0"/>
    <w:p w14:paraId="63D43ABE" w14:textId="0548D50E" w:rsidR="00FB3FCC" w:rsidRPr="00EF0159" w:rsidRDefault="00FB3FCC" w:rsidP="00FB3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F0159">
        <w:rPr>
          <w:rStyle w:val="normaltextrun"/>
          <w:lang w:val="en-GB"/>
        </w:rPr>
        <w:t>San dá mhí dhéag atá ro</w:t>
      </w:r>
      <w:bookmarkStart w:id="1" w:name="_GoBack"/>
      <w:bookmarkEnd w:id="1"/>
      <w:r w:rsidRPr="00EF0159">
        <w:rPr>
          <w:rStyle w:val="normaltextrun"/>
          <w:lang w:val="en-GB"/>
        </w:rPr>
        <w:t xml:space="preserve">mhainn, tarlóidh COP29 agus COP30, agus is pointí cinniúnacha iad na comhdhálacha seo don phobal domhanda maidir le dul i ngleic leis an éigeandáil aeráide. I spiorad imlitir </w:t>
      </w:r>
      <w:proofErr w:type="spellStart"/>
      <w:r w:rsidRPr="00EF0159">
        <w:rPr>
          <w:rStyle w:val="normaltextrun"/>
          <w:lang w:val="en-GB"/>
        </w:rPr>
        <w:t>Laudato</w:t>
      </w:r>
      <w:proofErr w:type="spellEnd"/>
      <w:r w:rsidRPr="00EF0159">
        <w:rPr>
          <w:rStyle w:val="normaltextrun"/>
          <w:lang w:val="en-GB"/>
        </w:rPr>
        <w:t xml:space="preserve"> Si’</w:t>
      </w:r>
      <w:r w:rsidR="005D1BDF" w:rsidRPr="00EF0159">
        <w:rPr>
          <w:rStyle w:val="normaltextrun"/>
          <w:lang w:val="en-GB"/>
        </w:rPr>
        <w:t xml:space="preserve"> </w:t>
      </w:r>
      <w:proofErr w:type="gramStart"/>
      <w:r w:rsidRPr="00EF0159">
        <w:rPr>
          <w:rStyle w:val="normaltextrun"/>
          <w:lang w:val="en-GB"/>
        </w:rPr>
        <w:t>an</w:t>
      </w:r>
      <w:proofErr w:type="gramEnd"/>
      <w:r w:rsidRPr="00EF0159">
        <w:rPr>
          <w:rStyle w:val="normaltextrun"/>
          <w:lang w:val="en-GB"/>
        </w:rPr>
        <w:t xml:space="preserve"> Phápa Proinsias agus an aithisc Laudate Deum a rinne sé go gairid, tá an feachtas Íosánaigh ar son Cheartas Aeráide ag iarraidh ar dhaoine creidmheacha dea-mhéine go n-ardóidís a nguth chun tacú le todhchaí cothrom.</w:t>
      </w:r>
      <w:r w:rsidR="00366FD3" w:rsidRPr="00EF0159">
        <w:rPr>
          <w:rStyle w:val="normaltextrun"/>
          <w:lang w:val="en-GB"/>
        </w:rPr>
        <w:t xml:space="preserve"> </w:t>
      </w:r>
      <w:r w:rsidRPr="00EF0159">
        <w:rPr>
          <w:rStyle w:val="normaltextrun"/>
          <w:lang w:val="en-GB"/>
        </w:rPr>
        <w:t>Is léiriú ar shaol an lae inniu é an t-athrú aeráide</w:t>
      </w:r>
      <w:r w:rsidR="00233513" w:rsidRPr="00EF0159">
        <w:rPr>
          <w:rStyle w:val="normaltextrun"/>
          <w:lang w:val="en-GB"/>
        </w:rPr>
        <w:t xml:space="preserve">, léiriú </w:t>
      </w:r>
      <w:r w:rsidRPr="00EF0159">
        <w:rPr>
          <w:rStyle w:val="normaltextrun"/>
          <w:lang w:val="en-GB"/>
        </w:rPr>
        <w:t xml:space="preserve">a éilíonn gníomhú ionchuimsitheach - rud atá an-phráinneach do na bochtáin agus don aos óg. Tá na hÍosánaigh, na páirtithe misin agus </w:t>
      </w:r>
      <w:r w:rsidR="00233513" w:rsidRPr="00EF0159">
        <w:rPr>
          <w:rStyle w:val="normaltextrun"/>
          <w:lang w:val="en-GB"/>
        </w:rPr>
        <w:t xml:space="preserve">na </w:t>
      </w:r>
      <w:r w:rsidRPr="00EF0159">
        <w:rPr>
          <w:rStyle w:val="normaltextrun"/>
          <w:lang w:val="en-GB"/>
        </w:rPr>
        <w:t>cairde go léir aontaithe ar son cur chuige ionchuimsitheach</w:t>
      </w:r>
      <w:r w:rsidR="00233513" w:rsidRPr="00EF0159">
        <w:rPr>
          <w:rStyle w:val="normaltextrun"/>
          <w:lang w:val="en-GB"/>
        </w:rPr>
        <w:t>.</w:t>
      </w:r>
      <w:r w:rsidRPr="00EF0159">
        <w:rPr>
          <w:rStyle w:val="normaltextrun"/>
          <w:lang w:val="en-GB"/>
        </w:rPr>
        <w:t xml:space="preserve"> </w:t>
      </w:r>
      <w:r w:rsidR="00233513" w:rsidRPr="00EF0159">
        <w:rPr>
          <w:rStyle w:val="normaltextrun"/>
          <w:lang w:val="en-GB"/>
        </w:rPr>
        <w:t>Táimid</w:t>
      </w:r>
      <w:r w:rsidRPr="00EF0159">
        <w:rPr>
          <w:rStyle w:val="normaltextrun"/>
          <w:lang w:val="en-GB"/>
        </w:rPr>
        <w:t xml:space="preserve"> ag iarraidh ar rialtais agus ar thoscairí COP: </w:t>
      </w:r>
      <w:r w:rsidRPr="00EF0159">
        <w:rPr>
          <w:rStyle w:val="eop"/>
        </w:rPr>
        <w:t> </w:t>
      </w:r>
    </w:p>
    <w:p w14:paraId="5FDE8156" w14:textId="77777777" w:rsidR="00FB3FCC" w:rsidRPr="00EF0159" w:rsidRDefault="00FB3FCC" w:rsidP="00FB3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EF0159">
        <w:rPr>
          <w:rStyle w:val="normaltextrun"/>
          <w:lang w:val="en-GB"/>
        </w:rPr>
        <w:t> </w:t>
      </w:r>
      <w:r w:rsidRPr="00EF0159">
        <w:rPr>
          <w:rStyle w:val="eop"/>
        </w:rPr>
        <w:t> </w:t>
      </w:r>
    </w:p>
    <w:p w14:paraId="76149E46" w14:textId="14DC3775" w:rsidR="00FB3FCC" w:rsidRPr="00EF0159" w:rsidRDefault="00FB3FCC" w:rsidP="005C5A0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proofErr w:type="gramStart"/>
      <w:r w:rsidRPr="00EF0159">
        <w:rPr>
          <w:rStyle w:val="normaltextrun"/>
          <w:b/>
          <w:bCs/>
          <w:lang w:val="en-GB"/>
        </w:rPr>
        <w:t>An</w:t>
      </w:r>
      <w:proofErr w:type="gramEnd"/>
      <w:r w:rsidRPr="00EF0159">
        <w:rPr>
          <w:rStyle w:val="normaltextrun"/>
          <w:b/>
          <w:bCs/>
          <w:lang w:val="en-GB"/>
        </w:rPr>
        <w:t xml:space="preserve"> Ciste um Chaillteanais agus Damáiste a chur i bhfeidhm.</w:t>
      </w:r>
      <w:r w:rsidRPr="00EF0159">
        <w:rPr>
          <w:rStyle w:val="normaltextrun"/>
          <w:bCs/>
          <w:lang w:val="en-GB"/>
        </w:rPr>
        <w:t xml:space="preserve"> Táimid ag </w:t>
      </w:r>
      <w:r w:rsidR="00233513" w:rsidRPr="00EF0159">
        <w:rPr>
          <w:rStyle w:val="normaltextrun"/>
          <w:bCs/>
          <w:lang w:val="en-GB"/>
        </w:rPr>
        <w:t>éileamh</w:t>
      </w:r>
      <w:r w:rsidRPr="00EF0159">
        <w:rPr>
          <w:rStyle w:val="normaltextrun"/>
          <w:bCs/>
          <w:lang w:val="en-GB"/>
        </w:rPr>
        <w:t xml:space="preserve"> go gcuirfear an Ciste um Chaillteanais agus Damáiste i bhfeidhm gan mhoill agus go mbeidh sé bunaithe ar dheontas. Caithfear go soláthróidh an ciste seo dóthain acmhainní chun dul i ngleic le héifeachtaí millteanacha an athrú aeráide, ionas go dt</w:t>
      </w:r>
      <w:r w:rsidR="00233513" w:rsidRPr="00EF0159">
        <w:rPr>
          <w:rStyle w:val="normaltextrun"/>
          <w:bCs/>
          <w:lang w:val="en-GB"/>
        </w:rPr>
        <w:t>abhar</w:t>
      </w:r>
      <w:r w:rsidR="00366FD3" w:rsidRPr="00EF0159">
        <w:rPr>
          <w:rStyle w:val="normaltextrun"/>
          <w:bCs/>
          <w:lang w:val="en-GB"/>
        </w:rPr>
        <w:t>far</w:t>
      </w:r>
      <w:r w:rsidRPr="00EF0159">
        <w:rPr>
          <w:rStyle w:val="normaltextrun"/>
          <w:bCs/>
          <w:lang w:val="en-GB"/>
        </w:rPr>
        <w:t xml:space="preserve"> tacaíocht</w:t>
      </w:r>
      <w:r w:rsidR="005C5A09" w:rsidRPr="00EF0159">
        <w:rPr>
          <w:rStyle w:val="normaltextrun"/>
          <w:bCs/>
          <w:lang w:val="en-GB"/>
        </w:rPr>
        <w:t xml:space="preserve"> éifeachtach</w:t>
      </w:r>
      <w:r w:rsidRPr="00EF0159">
        <w:rPr>
          <w:rStyle w:val="normaltextrun"/>
          <w:bCs/>
          <w:lang w:val="en-GB"/>
        </w:rPr>
        <w:t xml:space="preserve"> agus tús áite do na pobail is leochailí - go háirithe </w:t>
      </w:r>
      <w:r w:rsidR="00366FD3" w:rsidRPr="00EF0159">
        <w:rPr>
          <w:rStyle w:val="normaltextrun"/>
          <w:bCs/>
          <w:lang w:val="en-GB"/>
        </w:rPr>
        <w:t>dóibhsean</w:t>
      </w:r>
      <w:r w:rsidRPr="00EF0159">
        <w:rPr>
          <w:rStyle w:val="normaltextrun"/>
          <w:bCs/>
          <w:lang w:val="en-GB"/>
        </w:rPr>
        <w:t xml:space="preserve"> sa Deisceart Domhanda. </w:t>
      </w:r>
      <w:r w:rsidRPr="00EF0159">
        <w:rPr>
          <w:rStyle w:val="eop"/>
        </w:rPr>
        <w:t> </w:t>
      </w:r>
    </w:p>
    <w:p w14:paraId="1008E210" w14:textId="2E241946" w:rsidR="00FB3FCC" w:rsidRPr="00EF0159" w:rsidRDefault="00FB3FCC" w:rsidP="005C5A0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EF0159">
        <w:rPr>
          <w:rStyle w:val="normaltextrun"/>
          <w:b/>
          <w:bCs/>
          <w:lang w:val="en-GB"/>
        </w:rPr>
        <w:t>Fiach aeráide a chur ar ceal.</w:t>
      </w:r>
      <w:r w:rsidRPr="00EF0159">
        <w:rPr>
          <w:rStyle w:val="normaltextrun"/>
          <w:bCs/>
          <w:lang w:val="en-GB"/>
        </w:rPr>
        <w:t xml:space="preserve"> Táimid ag </w:t>
      </w:r>
      <w:r w:rsidR="00233513" w:rsidRPr="00EF0159">
        <w:rPr>
          <w:rStyle w:val="normaltextrun"/>
          <w:bCs/>
          <w:lang w:val="en-GB"/>
        </w:rPr>
        <w:t>éileamh</w:t>
      </w:r>
      <w:r w:rsidRPr="00EF0159">
        <w:rPr>
          <w:rStyle w:val="normaltextrun"/>
          <w:bCs/>
          <w:lang w:val="en-GB"/>
        </w:rPr>
        <w:t xml:space="preserve"> go gcuirfear ar ceal fiacha, fiacha an Deiscirt Domhanda nach féidir a íoc go príomha. Scaoilfidh cealú an fhiaigh a n-acmhainní chun iarrachtaí a dhéanamh maidir le cóiriú aeráide agus maolú, agus chun infheistíocht a dhéanamh i dtodhchaí inbhuanaithe.</w:t>
      </w:r>
      <w:r w:rsidRPr="00EF0159">
        <w:rPr>
          <w:rStyle w:val="eop"/>
        </w:rPr>
        <w:t> </w:t>
      </w:r>
    </w:p>
    <w:p w14:paraId="3FD53264" w14:textId="77777777" w:rsidR="00FB3FCC" w:rsidRPr="00EF0159" w:rsidRDefault="00FB3FCC" w:rsidP="005C5A0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EF0159">
        <w:rPr>
          <w:rStyle w:val="normaltextrun"/>
          <w:b/>
          <w:bCs/>
          <w:lang w:val="en-GB"/>
        </w:rPr>
        <w:t>Athrú cothrom fuinnimh a éileamh.</w:t>
      </w:r>
      <w:r w:rsidRPr="00EF0159">
        <w:rPr>
          <w:rStyle w:val="normaltextrun"/>
          <w:bCs/>
          <w:lang w:val="en-GB"/>
        </w:rPr>
        <w:t xml:space="preserve"> Tá athrú cothrom fuinnimh á éileamh againn, athrú a bheidh ag bogadh i dtreo geilleagar ísealcharbóin, ach ag an am céanna, a thabharfaidh aird do chearta Dúchais, a thabharfaidh urraim don dúlra, a chuirfidh stop le truailliú plaistigh, agus a thabharfaidh tús áite do shlite beatha inbhuanaithe thar saothrú acmhainní nádúrtha agus thar múnlaí táirgthe fuinnimh a bhfuil brabús mar phríomhaidhm acu. Caithfidh go mbeidh an t-athrú seo ionchuimsitheach agus cothrom, gan duine ar bith a fhágáil inár ndiaidh.  </w:t>
      </w:r>
      <w:r w:rsidRPr="00EF0159">
        <w:rPr>
          <w:rStyle w:val="eop"/>
        </w:rPr>
        <w:t> </w:t>
      </w:r>
    </w:p>
    <w:p w14:paraId="70FAF11B" w14:textId="77777777" w:rsidR="00FB3FCC" w:rsidRPr="00EF0159" w:rsidRDefault="00FB3FCC" w:rsidP="00FB3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F0159">
        <w:rPr>
          <w:rStyle w:val="normaltextrun"/>
          <w:lang w:val="en-GB"/>
        </w:rPr>
        <w:t> </w:t>
      </w:r>
      <w:r w:rsidRPr="00EF0159">
        <w:rPr>
          <w:rStyle w:val="eop"/>
        </w:rPr>
        <w:t> </w:t>
      </w:r>
    </w:p>
    <w:p w14:paraId="3BD349B0" w14:textId="050203A5" w:rsidR="00FB3FCC" w:rsidRPr="00EF0159" w:rsidRDefault="00FB3FCC" w:rsidP="00FB3FC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EF0159">
        <w:rPr>
          <w:rStyle w:val="normaltextrun"/>
          <w:lang w:val="en-GB"/>
        </w:rPr>
        <w:t xml:space="preserve">Tá an próiseas COP riachtanach le cur chun cinn idirnáisiúnta a bhaint amach </w:t>
      </w:r>
      <w:r w:rsidR="005C5A09" w:rsidRPr="00EF0159">
        <w:rPr>
          <w:rStyle w:val="normaltextrun"/>
          <w:lang w:val="en-GB"/>
        </w:rPr>
        <w:t>i dtaobh</w:t>
      </w:r>
      <w:r w:rsidRPr="00EF0159">
        <w:rPr>
          <w:rStyle w:val="normaltextrun"/>
          <w:lang w:val="en-GB"/>
        </w:rPr>
        <w:t xml:space="preserve"> an athrú aeráide. Caithfidh go n-éireoidh le COP29 agus COP30 achainí an domhain agus achainí na mbochtán a fhreagairt. Mar a tá ráite ag an bPápa Proinsias, “</w:t>
      </w:r>
      <w:r w:rsidR="005C5A09" w:rsidRPr="00EF0159">
        <w:rPr>
          <w:rStyle w:val="normaltextrun"/>
          <w:lang w:val="en-GB"/>
        </w:rPr>
        <w:t>Is ceist í a bhaineann le</w:t>
      </w:r>
      <w:r w:rsidRPr="00EF0159">
        <w:rPr>
          <w:rStyle w:val="normaltextrun"/>
          <w:lang w:val="en-GB"/>
        </w:rPr>
        <w:t xml:space="preserve"> rialacha domhanda éifeachtacha a bhunú, a chuirfidh ar ár gcumas soláthar a dhéanamh don chosaint domhanda seo” (Laudate Deum, n 42).</w:t>
      </w:r>
      <w:r w:rsidR="00366FD3" w:rsidRPr="00EF0159">
        <w:rPr>
          <w:rStyle w:val="eop"/>
        </w:rPr>
        <w:t xml:space="preserve"> </w:t>
      </w:r>
      <w:r w:rsidRPr="00EF0159">
        <w:rPr>
          <w:rStyle w:val="normaltextrun"/>
          <w:lang w:val="en-GB"/>
        </w:rPr>
        <w:t xml:space="preserve">D’fhógair an Pápa </w:t>
      </w:r>
      <w:r w:rsidR="00366FD3" w:rsidRPr="00EF0159">
        <w:rPr>
          <w:rStyle w:val="normaltextrun"/>
          <w:lang w:val="en-GB"/>
        </w:rPr>
        <w:t xml:space="preserve">Proinsias </w:t>
      </w:r>
      <w:r w:rsidRPr="00EF0159">
        <w:rPr>
          <w:rStyle w:val="normaltextrun"/>
          <w:lang w:val="en-GB"/>
        </w:rPr>
        <w:t>gur bhliain na Iubhaile í an bhliain 2025. Tá cealú fiacha agus saoradh na ndaoine ón ndaoirse mar chuid de choincheap bíobalta na Iubhaile. I mbliain seo na Iubhaile, bheadh na trí chéim seo ina gcomhghníomhaíochtaí oiriúnacha chun daoine a shaoradh ó ualach neamh-inbhuanaithe agus chun domhan a thógáil inar féidir le gach duine a bheith faoi rath. </w:t>
      </w:r>
      <w:r w:rsidRPr="00EF0159">
        <w:rPr>
          <w:rStyle w:val="eop"/>
        </w:rPr>
        <w:t> </w:t>
      </w:r>
    </w:p>
    <w:p w14:paraId="2FFC0150" w14:textId="71CB1627" w:rsidR="00BF6095" w:rsidRPr="00EF0159" w:rsidRDefault="00BF6095" w:rsidP="00FB3FC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71DC9EF" w14:textId="03E0E1B4" w:rsidR="00BF6095" w:rsidRPr="00EF0159" w:rsidRDefault="00BF6095" w:rsidP="00FB3FC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EF0159">
        <w:rPr>
          <w:rStyle w:val="eop"/>
        </w:rPr>
        <w:lastRenderedPageBreak/>
        <w:t>Le gach dea-ghuí,</w:t>
      </w:r>
    </w:p>
    <w:p w14:paraId="653F7A80" w14:textId="77777777" w:rsidR="00BF6095" w:rsidRDefault="00BF6095" w:rsidP="00FB3FC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75148CD5" w14:textId="306BC449" w:rsidR="00BF6095" w:rsidRDefault="00BF6095" w:rsidP="00FB3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55F691" w14:textId="51418F2A" w:rsidR="00BF6095" w:rsidRDefault="00BF6095" w:rsidP="00FB3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4250F5" w14:textId="77777777" w:rsidR="00223AD0" w:rsidRDefault="00223AD0"/>
    <w:sectPr w:rsidR="00223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09B"/>
    <w:multiLevelType w:val="multilevel"/>
    <w:tmpl w:val="BE8E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227CE"/>
    <w:multiLevelType w:val="multilevel"/>
    <w:tmpl w:val="73D2D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979C0"/>
    <w:multiLevelType w:val="multilevel"/>
    <w:tmpl w:val="374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A5528"/>
    <w:multiLevelType w:val="multilevel"/>
    <w:tmpl w:val="50180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CC"/>
    <w:rsid w:val="00156225"/>
    <w:rsid w:val="00223AD0"/>
    <w:rsid w:val="00233513"/>
    <w:rsid w:val="00366FD3"/>
    <w:rsid w:val="004E5625"/>
    <w:rsid w:val="005C5A09"/>
    <w:rsid w:val="005D1BDF"/>
    <w:rsid w:val="00BF6095"/>
    <w:rsid w:val="00EF0159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F91F"/>
  <w15:chartTrackingRefBased/>
  <w15:docId w15:val="{A8F86930-15FC-4021-8CC4-1E91A499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FB3FCC"/>
  </w:style>
  <w:style w:type="character" w:customStyle="1" w:styleId="eop">
    <w:name w:val="eop"/>
    <w:basedOn w:val="DefaultParagraphFont"/>
    <w:rsid w:val="00FB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4</cp:revision>
  <dcterms:created xsi:type="dcterms:W3CDTF">2024-11-12T19:47:00Z</dcterms:created>
  <dcterms:modified xsi:type="dcterms:W3CDTF">2024-11-12T19:58:00Z</dcterms:modified>
</cp:coreProperties>
</file>