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31E08" w14:textId="32601CB6" w:rsidR="00B738BE" w:rsidRPr="00B738BE" w:rsidRDefault="00B738BE" w:rsidP="005C3229">
      <w:pPr>
        <w:rPr>
          <w:b/>
          <w:bCs/>
        </w:rPr>
      </w:pPr>
      <w:r w:rsidRPr="00B738BE">
        <w:rPr>
          <w:b/>
          <w:bCs/>
        </w:rPr>
        <w:t xml:space="preserve">Re. </w:t>
      </w:r>
      <w:r>
        <w:rPr>
          <w:b/>
          <w:bCs/>
        </w:rPr>
        <w:t xml:space="preserve">Campaign for the </w:t>
      </w:r>
      <w:r w:rsidRPr="00B738BE">
        <w:rPr>
          <w:b/>
          <w:bCs/>
        </w:rPr>
        <w:t xml:space="preserve">Release </w:t>
      </w:r>
      <w:r>
        <w:rPr>
          <w:b/>
          <w:bCs/>
        </w:rPr>
        <w:t xml:space="preserve">of </w:t>
      </w:r>
      <w:r w:rsidRPr="00B738BE">
        <w:rPr>
          <w:b/>
          <w:bCs/>
        </w:rPr>
        <w:t xml:space="preserve">Fr Stan Swamy SJ </w:t>
      </w:r>
    </w:p>
    <w:p w14:paraId="7C38CA8D" w14:textId="2F27A1B3" w:rsidR="00B738BE" w:rsidRDefault="00A46407" w:rsidP="005C3229">
      <w:r>
        <w:t>D</w:t>
      </w:r>
      <w:r w:rsidR="005C3229">
        <w:t>ear [Name of TD],</w:t>
      </w:r>
    </w:p>
    <w:p w14:paraId="51CC8133" w14:textId="52A9CB5F" w:rsidR="005C3229" w:rsidRPr="008935DC" w:rsidRDefault="00DB4BE1" w:rsidP="005C3229">
      <w:r>
        <w:t>H</w:t>
      </w:r>
      <w:r w:rsidR="005C3229">
        <w:t xml:space="preserve">uman rights defender, Fr Stan Swamy SJ </w:t>
      </w:r>
      <w:r>
        <w:t xml:space="preserve">is an </w:t>
      </w:r>
      <w:r>
        <w:t>Indian Jesuit</w:t>
      </w:r>
      <w:r w:rsidR="005C3229">
        <w:t xml:space="preserve"> </w:t>
      </w:r>
      <w:r w:rsidR="008935DC">
        <w:t xml:space="preserve">who </w:t>
      </w:r>
      <w:r w:rsidR="005C3229">
        <w:t>has been</w:t>
      </w:r>
      <w:r>
        <w:t xml:space="preserve"> detained</w:t>
      </w:r>
      <w:r w:rsidR="005C3229">
        <w:t xml:space="preserve"> by the National Investigation Agency (NIA) </w:t>
      </w:r>
      <w:r w:rsidR="00217BA5">
        <w:t>since October 10</w:t>
      </w:r>
      <w:r w:rsidR="00217BA5" w:rsidRPr="00217BA5">
        <w:rPr>
          <w:vertAlign w:val="superscript"/>
        </w:rPr>
        <w:t>th</w:t>
      </w:r>
      <w:proofErr w:type="gramStart"/>
      <w:r w:rsidR="00217BA5">
        <w:t xml:space="preserve"> </w:t>
      </w:r>
      <w:r>
        <w:t>2020</w:t>
      </w:r>
      <w:proofErr w:type="gramEnd"/>
      <w:r w:rsidR="00217BA5">
        <w:t xml:space="preserve">, </w:t>
      </w:r>
      <w:r>
        <w:t xml:space="preserve">because of a false accusation </w:t>
      </w:r>
      <w:r w:rsidR="00217BA5">
        <w:t xml:space="preserve"> of being a </w:t>
      </w:r>
      <w:r w:rsidR="005C3229">
        <w:t>Maoist</w:t>
      </w:r>
      <w:r w:rsidR="00217BA5">
        <w:t xml:space="preserve">. </w:t>
      </w:r>
      <w:r w:rsidR="005C3229">
        <w:t>For</w:t>
      </w:r>
      <w:r>
        <w:t xml:space="preserve"> more than</w:t>
      </w:r>
      <w:r w:rsidR="005C3229">
        <w:t xml:space="preserve"> 50 years, he has </w:t>
      </w:r>
      <w:r>
        <w:t xml:space="preserve">dedicated his life to </w:t>
      </w:r>
      <w:r w:rsidR="008935DC">
        <w:t>defending</w:t>
      </w:r>
      <w:r>
        <w:t xml:space="preserve"> the dignity of </w:t>
      </w:r>
      <w:r w:rsidR="008935DC">
        <w:t xml:space="preserve">India’s marginalised and </w:t>
      </w:r>
      <w:r>
        <w:t>oppressed</w:t>
      </w:r>
      <w:r>
        <w:t xml:space="preserve">, </w:t>
      </w:r>
      <w:r w:rsidR="005C3229">
        <w:t>especially its indigenous</w:t>
      </w:r>
      <w:r>
        <w:t xml:space="preserve"> </w:t>
      </w:r>
      <w:proofErr w:type="spellStart"/>
      <w:r>
        <w:t>Adavisi</w:t>
      </w:r>
      <w:proofErr w:type="spellEnd"/>
      <w:r>
        <w:t xml:space="preserve"> people and the Dalits</w:t>
      </w:r>
      <w:r w:rsidR="005C3229">
        <w:t>.</w:t>
      </w:r>
      <w:r w:rsidR="00217BA5">
        <w:t xml:space="preserve"> </w:t>
      </w:r>
    </w:p>
    <w:p w14:paraId="2D8560EA" w14:textId="6C0B63E7" w:rsidR="005C3229" w:rsidRPr="008935DC" w:rsidRDefault="008935DC" w:rsidP="00217BA5">
      <w:r>
        <w:t xml:space="preserve">Fr Swamy </w:t>
      </w:r>
      <w:r>
        <w:t xml:space="preserve">utterly refutes the accusation that he has links to Maoist groups, and has never even been to the region, Bhima Koregoan, where these paramilitary forces operate. </w:t>
      </w:r>
      <w:r>
        <w:t>He is</w:t>
      </w:r>
      <w:r w:rsidR="00DB4BE1">
        <w:t xml:space="preserve"> one</w:t>
      </w:r>
      <w:r w:rsidR="00217BA5">
        <w:t xml:space="preserve"> of a group of </w:t>
      </w:r>
      <w:r w:rsidR="005C3229">
        <w:t xml:space="preserve">16 people </w:t>
      </w:r>
      <w:r w:rsidR="00217BA5">
        <w:t xml:space="preserve">who </w:t>
      </w:r>
      <w:r w:rsidR="005C3229">
        <w:t xml:space="preserve">have been detained in </w:t>
      </w:r>
      <w:r w:rsidR="00217BA5">
        <w:t>this operation</w:t>
      </w:r>
      <w:r>
        <w:t xml:space="preserve">, which </w:t>
      </w:r>
      <w:r w:rsidR="005C3229">
        <w:t>include</w:t>
      </w:r>
      <w:r>
        <w:t>s</w:t>
      </w:r>
      <w:r w:rsidR="005C3229">
        <w:t xml:space="preserve"> human rights lawyers Arun Ferreira and Sudha Bharadwaj, and writers Vernon </w:t>
      </w:r>
      <w:proofErr w:type="spellStart"/>
      <w:r w:rsidR="005C3229">
        <w:t>Gonsalvez</w:t>
      </w:r>
      <w:proofErr w:type="spellEnd"/>
      <w:r w:rsidR="005C3229">
        <w:t xml:space="preserve"> and </w:t>
      </w:r>
      <w:proofErr w:type="spellStart"/>
      <w:r w:rsidR="005C3229">
        <w:t>Varavara</w:t>
      </w:r>
      <w:proofErr w:type="spellEnd"/>
      <w:r w:rsidR="005C3229">
        <w:t xml:space="preserve"> Rao.</w:t>
      </w:r>
    </w:p>
    <w:p w14:paraId="697A4B96" w14:textId="1D9EFB5C" w:rsidR="005C3229" w:rsidRDefault="005C3229" w:rsidP="005C3229">
      <w:pPr>
        <w:rPr>
          <w:color w:val="000000"/>
        </w:rPr>
      </w:pPr>
      <w:r>
        <w:t xml:space="preserve">In a video statement made two days before his arrest, </w:t>
      </w:r>
      <w:r w:rsidR="008935DC">
        <w:t>he</w:t>
      </w:r>
      <w:r>
        <w:t xml:space="preserve"> said:</w:t>
      </w:r>
    </w:p>
    <w:p w14:paraId="13B2A385" w14:textId="4CD25B60" w:rsidR="005C3229" w:rsidRPr="008935DC" w:rsidRDefault="005C3229" w:rsidP="00217BA5">
      <w:pPr>
        <w:ind w:left="720"/>
        <w:rPr>
          <w:i/>
          <w:iCs/>
        </w:rPr>
      </w:pPr>
      <w:r w:rsidRPr="008935DC">
        <w:rPr>
          <w:i/>
          <w:iCs/>
        </w:rPr>
        <w:t>“What is happening to me is not unique. Many activists, lawyers, writers, journalists, student leaders, poets, intellectuals, and others who stand for the rights of Adivasis, Dalits, and the marginali</w:t>
      </w:r>
      <w:r w:rsidR="00DB4BE1" w:rsidRPr="008935DC">
        <w:rPr>
          <w:i/>
          <w:iCs/>
        </w:rPr>
        <w:t>s</w:t>
      </w:r>
      <w:r w:rsidRPr="008935DC">
        <w:rPr>
          <w:i/>
          <w:iCs/>
        </w:rPr>
        <w:t>ed and express their dissent to the ruling powers of the country are being targeted and put into jail.”</w:t>
      </w:r>
    </w:p>
    <w:p w14:paraId="4737D99E" w14:textId="6919AC67" w:rsidR="00A46407" w:rsidRDefault="00DB4BE1" w:rsidP="00A46407">
      <w:pPr>
        <w:rPr>
          <w:color w:val="000000"/>
        </w:rPr>
      </w:pPr>
      <w:r>
        <w:t>Despite the absurdity of the allegations against him</w:t>
      </w:r>
      <w:r w:rsidR="00A46407">
        <w:t>, Fr S</w:t>
      </w:r>
      <w:r>
        <w:t>wamy</w:t>
      </w:r>
      <w:r w:rsidR="00A46407">
        <w:t xml:space="preserve"> has been denied bail on numerous occasions. Now imprisoned for more than six months, and approaching his 84</w:t>
      </w:r>
      <w:r w:rsidR="00A46407" w:rsidRPr="00A46407">
        <w:rPr>
          <w:vertAlign w:val="superscript"/>
        </w:rPr>
        <w:t>th</w:t>
      </w:r>
      <w:r w:rsidR="00A46407">
        <w:t xml:space="preserve"> birthday, his situation is desperate. </w:t>
      </w:r>
    </w:p>
    <w:p w14:paraId="44A453FF" w14:textId="3A46D9FD" w:rsidR="005C3229" w:rsidRDefault="00217BA5" w:rsidP="005C3229">
      <w:r>
        <w:t xml:space="preserve">Voices of protest have already been raised in defence of </w:t>
      </w:r>
      <w:r w:rsidR="00A46407">
        <w:t xml:space="preserve">Fr </w:t>
      </w:r>
      <w:r>
        <w:t>S</w:t>
      </w:r>
      <w:r w:rsidR="00DB4BE1">
        <w:t>wamy</w:t>
      </w:r>
      <w:r>
        <w:t xml:space="preserve">. </w:t>
      </w:r>
      <w:r w:rsidR="00DB4BE1">
        <w:t xml:space="preserve">The Catholic Bishops’ Conference of India </w:t>
      </w:r>
      <w:r w:rsidR="00DB4BE1">
        <w:t xml:space="preserve">has appealed for his release, as has </w:t>
      </w:r>
      <w:r w:rsidR="005C3229">
        <w:t xml:space="preserve">George </w:t>
      </w:r>
      <w:proofErr w:type="spellStart"/>
      <w:r w:rsidR="005C3229">
        <w:t>Pattery</w:t>
      </w:r>
      <w:proofErr w:type="spellEnd"/>
      <w:r w:rsidR="005C3229">
        <w:t xml:space="preserve"> SJ, President of the Jesuit Conference of South Asia</w:t>
      </w:r>
      <w:r w:rsidR="008935DC">
        <w:t xml:space="preserve">. </w:t>
      </w:r>
      <w:r w:rsidR="00A46407">
        <w:t>21 MEP</w:t>
      </w:r>
      <w:r w:rsidR="008935DC">
        <w:t>s</w:t>
      </w:r>
      <w:r w:rsidR="00A46407">
        <w:t xml:space="preserve"> from across Europe wrote in his defence on December 18</w:t>
      </w:r>
      <w:r w:rsidR="00A46407" w:rsidRPr="00A46407">
        <w:rPr>
          <w:vertAlign w:val="superscript"/>
        </w:rPr>
        <w:t>th</w:t>
      </w:r>
      <w:r w:rsidR="008935DC">
        <w:rPr>
          <w:vertAlign w:val="superscript"/>
        </w:rPr>
        <w:t xml:space="preserve"> </w:t>
      </w:r>
      <w:r w:rsidR="008935DC">
        <w:t>,</w:t>
      </w:r>
      <w:r w:rsidR="00A46407">
        <w:t xml:space="preserve"> calling on the Indian Prime Minister to “release him immediately on humanitarian grounds”. </w:t>
      </w:r>
    </w:p>
    <w:p w14:paraId="6F37300E" w14:textId="0AC8CCCF" w:rsidR="005C3229" w:rsidRDefault="00DB4BE1" w:rsidP="005C3229">
      <w:pPr>
        <w:rPr>
          <w:color w:val="000000"/>
        </w:rPr>
      </w:pPr>
      <w:r>
        <w:t>In Ireland, our</w:t>
      </w:r>
      <w:r w:rsidR="00A46407">
        <w:t xml:space="preserve"> ability to impact this situation may be small, but it is </w:t>
      </w:r>
      <w:r w:rsidR="008935DC">
        <w:t xml:space="preserve">still </w:t>
      </w:r>
      <w:r w:rsidR="00A46407">
        <w:t xml:space="preserve">significant. I </w:t>
      </w:r>
      <w:r w:rsidR="005C3229">
        <w:t xml:space="preserve">urge you to </w:t>
      </w:r>
      <w:r w:rsidR="00A46407">
        <w:t xml:space="preserve">investigate the plight of this defender of human rights and raise his case in the Dáil. I ask you to </w:t>
      </w:r>
      <w:r w:rsidR="005C3229">
        <w:t xml:space="preserve">write to </w:t>
      </w:r>
      <w:r w:rsidR="00A46407">
        <w:t xml:space="preserve">the Minister for Foreign Affairs, </w:t>
      </w:r>
      <w:r w:rsidR="005C3229">
        <w:t>asking him to investigate this matter urgently; and to call on the Indian government to release Fr Swamy immediately and return him to his community.</w:t>
      </w:r>
    </w:p>
    <w:p w14:paraId="333B81CC" w14:textId="0FB51185" w:rsidR="005C3229" w:rsidRDefault="005C3229" w:rsidP="005C3229">
      <w:pPr>
        <w:rPr>
          <w:color w:val="000000"/>
        </w:rPr>
      </w:pPr>
      <w:r>
        <w:br/>
        <w:t xml:space="preserve">Please </w:t>
      </w:r>
      <w:r w:rsidR="008935DC">
        <w:t>advise me</w:t>
      </w:r>
      <w:r>
        <w:t xml:space="preserve"> of any response you receive from the </w:t>
      </w:r>
      <w:r w:rsidR="00A46407">
        <w:t>Department of Foreign Affairs.</w:t>
      </w:r>
    </w:p>
    <w:p w14:paraId="0CEF3A91" w14:textId="77777777" w:rsidR="005C3229" w:rsidRDefault="005C3229" w:rsidP="005C3229">
      <w:pPr>
        <w:rPr>
          <w:color w:val="000000"/>
        </w:rPr>
      </w:pPr>
      <w:r>
        <w:br/>
        <w:t>Thank you for your assistance.</w:t>
      </w:r>
    </w:p>
    <w:p w14:paraId="50A67CC7" w14:textId="77777777" w:rsidR="005C3229" w:rsidRDefault="005C3229" w:rsidP="005C3229">
      <w:pPr>
        <w:rPr>
          <w:color w:val="000000"/>
        </w:rPr>
      </w:pPr>
      <w:r>
        <w:br/>
      </w:r>
      <w:r w:rsidR="00A46407">
        <w:t xml:space="preserve">Is mise le </w:t>
      </w:r>
      <w:proofErr w:type="spellStart"/>
      <w:r w:rsidR="00A46407">
        <w:t>meas</w:t>
      </w:r>
      <w:proofErr w:type="spellEnd"/>
      <w:r w:rsidR="00A46407">
        <w:t>,</w:t>
      </w:r>
    </w:p>
    <w:p w14:paraId="1E0DCFA9" w14:textId="77777777" w:rsidR="005C3229" w:rsidRDefault="005C3229" w:rsidP="005C3229">
      <w:pPr>
        <w:rPr>
          <w:color w:val="000000"/>
        </w:rPr>
      </w:pPr>
      <w:r>
        <w:br/>
        <w:t>[Your name]</w:t>
      </w:r>
    </w:p>
    <w:p w14:paraId="12E4596B" w14:textId="77777777" w:rsidR="00DD7D92" w:rsidRDefault="00DD7D92" w:rsidP="005C3229"/>
    <w:sectPr w:rsidR="00DD7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229"/>
    <w:rsid w:val="00217BA5"/>
    <w:rsid w:val="005C3229"/>
    <w:rsid w:val="008935DC"/>
    <w:rsid w:val="00921E37"/>
    <w:rsid w:val="00A46407"/>
    <w:rsid w:val="00B738BE"/>
    <w:rsid w:val="00D05642"/>
    <w:rsid w:val="00DB4BE1"/>
    <w:rsid w:val="00DD7D92"/>
    <w:rsid w:val="00EC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C3F0"/>
  <w15:chartTrackingRefBased/>
  <w15:docId w15:val="{DE2D9686-9FE0-4D2C-AFC0-ED5B0BD7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E3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E37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F4C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E37"/>
    <w:pPr>
      <w:keepNext/>
      <w:keepLines/>
      <w:spacing w:before="40" w:after="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E37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7F4C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21E3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E37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921E37"/>
    <w:rPr>
      <w:rFonts w:ascii="Times New Roman" w:eastAsiaTheme="majorEastAsia" w:hAnsi="Times New Roman" w:cstheme="majorBidi"/>
      <w:b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322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5C3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Hargaden</dc:creator>
  <cp:keywords/>
  <dc:description/>
  <cp:lastModifiedBy>Martina Madden</cp:lastModifiedBy>
  <cp:revision>2</cp:revision>
  <dcterms:created xsi:type="dcterms:W3CDTF">2021-04-16T12:05:00Z</dcterms:created>
  <dcterms:modified xsi:type="dcterms:W3CDTF">2021-04-16T12:05:00Z</dcterms:modified>
</cp:coreProperties>
</file>